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D2" w:rsidRDefault="003330D2">
      <w:bookmarkStart w:id="0" w:name="_GoBack"/>
      <w:bookmarkEnd w:id="0"/>
      <w:r w:rsidRPr="003330D2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-252095</wp:posOffset>
            </wp:positionV>
            <wp:extent cx="6019800" cy="847725"/>
            <wp:effectExtent l="19050" t="0" r="0" b="0"/>
            <wp:wrapNone/>
            <wp:docPr id="6" name="obrázek 6" descr="baner_BAREV_pro_prijem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er_BAREV_pro_prijem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0D2" w:rsidRPr="003330D2" w:rsidRDefault="003330D2" w:rsidP="003330D2"/>
    <w:p w:rsidR="003330D2" w:rsidRPr="003330D2" w:rsidRDefault="003330D2" w:rsidP="003330D2"/>
    <w:p w:rsidR="003330D2" w:rsidRPr="003330D2" w:rsidRDefault="003330D2" w:rsidP="003330D2"/>
    <w:p w:rsidR="003330D2" w:rsidRPr="003330D2" w:rsidRDefault="00623404" w:rsidP="009D602B">
      <w:pPr>
        <w:jc w:val="right"/>
      </w:pPr>
      <w:hyperlink r:id="rId7" w:history="1">
        <w:r w:rsidR="009D602B" w:rsidRPr="00091FCF">
          <w:rPr>
            <w:rStyle w:val="Hypertextovodkaz"/>
          </w:rPr>
          <w:t>www.nuts2severozapad.cz</w:t>
        </w:r>
      </w:hyperlink>
      <w:r w:rsidR="009D602B">
        <w:t xml:space="preserve">; </w:t>
      </w:r>
      <w:hyperlink r:id="rId8" w:history="1">
        <w:r w:rsidR="009D602B" w:rsidRPr="00091FCF">
          <w:rPr>
            <w:rStyle w:val="Hypertextovodkaz"/>
          </w:rPr>
          <w:t>www.europa.eu</w:t>
        </w:r>
      </w:hyperlink>
      <w:r w:rsidR="009D602B">
        <w:t xml:space="preserve"> </w:t>
      </w:r>
    </w:p>
    <w:p w:rsidR="003330D2" w:rsidRDefault="003330D2" w:rsidP="003330D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57150</wp:posOffset>
            </wp:positionV>
            <wp:extent cx="2305050" cy="838200"/>
            <wp:effectExtent l="19050" t="0" r="0" b="0"/>
            <wp:wrapTight wrapText="bothSides">
              <wp:wrapPolygon edited="0">
                <wp:start x="-179" y="0"/>
                <wp:lineTo x="-179" y="21109"/>
                <wp:lineTo x="21600" y="21109"/>
                <wp:lineTo x="21600" y="0"/>
                <wp:lineTo x="-17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0D2" w:rsidRPr="003330D2" w:rsidRDefault="003330D2" w:rsidP="003330D2">
      <w:pPr>
        <w:ind w:left="3181" w:firstLine="2483"/>
        <w:rPr>
          <w:highlight w:val="yellow"/>
        </w:rPr>
      </w:pPr>
      <w:r w:rsidRPr="003330D2">
        <w:rPr>
          <w:b/>
          <w:i/>
        </w:rPr>
        <w:t xml:space="preserve"> </w:t>
      </w:r>
      <w:r>
        <w:tab/>
      </w:r>
      <w:r>
        <w:tab/>
      </w:r>
      <w:r w:rsidRPr="003330D2">
        <w:rPr>
          <w:b/>
        </w:rPr>
        <w:t>Město Bochov</w:t>
      </w:r>
    </w:p>
    <w:p w:rsidR="003330D2" w:rsidRPr="003330D2" w:rsidRDefault="003330D2" w:rsidP="003330D2">
      <w:pPr>
        <w:ind w:left="2832" w:firstLine="708"/>
        <w:rPr>
          <w:lang w:eastAsia="cs-CZ"/>
        </w:rPr>
      </w:pPr>
      <w:r w:rsidRPr="003330D2">
        <w:rPr>
          <w:lang w:eastAsia="cs-CZ"/>
        </w:rPr>
        <w:t xml:space="preserve">                       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3330D2">
        <w:rPr>
          <w:lang w:eastAsia="cs-CZ"/>
        </w:rPr>
        <w:t>náměstí Míru 1,</w:t>
      </w:r>
    </w:p>
    <w:p w:rsidR="003330D2" w:rsidRPr="003330D2" w:rsidRDefault="006221A4" w:rsidP="003330D2">
      <w:pPr>
        <w:spacing w:after="60"/>
        <w:ind w:left="6731" w:firstLine="349"/>
        <w:rPr>
          <w:lang w:eastAsia="cs-CZ"/>
        </w:rPr>
      </w:pPr>
      <w:r>
        <w:rPr>
          <w:lang w:eastAsia="cs-CZ"/>
        </w:rPr>
        <w:t xml:space="preserve"> </w:t>
      </w:r>
      <w:r w:rsidR="003330D2" w:rsidRPr="003330D2">
        <w:rPr>
          <w:lang w:eastAsia="cs-CZ"/>
        </w:rPr>
        <w:t>36471 Bochov</w:t>
      </w:r>
    </w:p>
    <w:p w:rsidR="006221A4" w:rsidRDefault="006221A4" w:rsidP="003330D2"/>
    <w:p w:rsidR="006221A4" w:rsidRPr="006221A4" w:rsidRDefault="006221A4" w:rsidP="006221A4"/>
    <w:p w:rsidR="006221A4" w:rsidRDefault="006221A4" w:rsidP="006221A4"/>
    <w:p w:rsidR="0048448C" w:rsidRDefault="0048448C" w:rsidP="006221A4"/>
    <w:p w:rsidR="009D602B" w:rsidRDefault="006221A4" w:rsidP="009D602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OBNOVA A REKONSTRUKCE ZŘÍCENINY HRADU HARTENŠTEJN, I. ETAPA</w:t>
      </w:r>
    </w:p>
    <w:p w:rsidR="009D602B" w:rsidRPr="009D602B" w:rsidRDefault="009D602B" w:rsidP="009D602B">
      <w:pPr>
        <w:jc w:val="center"/>
        <w:rPr>
          <w:rFonts w:ascii="Arial Black" w:hAnsi="Arial Black"/>
        </w:rPr>
      </w:pPr>
    </w:p>
    <w:p w:rsidR="009D602B" w:rsidRPr="009D602B" w:rsidRDefault="009D602B" w:rsidP="006221A4">
      <w:pPr>
        <w:jc w:val="center"/>
        <w:rPr>
          <w:rFonts w:ascii="Arial Black" w:hAnsi="Arial Black"/>
        </w:rPr>
      </w:pPr>
      <w:r w:rsidRPr="009D602B">
        <w:rPr>
          <w:rFonts w:ascii="Arial Black" w:hAnsi="Arial Black"/>
        </w:rPr>
        <w:t>CZ.1.09/4.1.00/71.01155</w:t>
      </w:r>
    </w:p>
    <w:p w:rsidR="009D602B" w:rsidRPr="009D602B" w:rsidRDefault="009D602B" w:rsidP="006221A4">
      <w:pPr>
        <w:jc w:val="center"/>
        <w:rPr>
          <w:rFonts w:ascii="Arial Black" w:hAnsi="Arial Black"/>
        </w:rPr>
      </w:pPr>
    </w:p>
    <w:p w:rsidR="009D602B" w:rsidRDefault="009D602B" w:rsidP="006221A4">
      <w:pPr>
        <w:jc w:val="center"/>
        <w:rPr>
          <w:rFonts w:ascii="Arial Black" w:hAnsi="Arial Black"/>
        </w:rPr>
      </w:pPr>
      <w:r w:rsidRPr="009D602B">
        <w:rPr>
          <w:rFonts w:ascii="Arial Black" w:hAnsi="Arial Black"/>
        </w:rPr>
        <w:t>INFORMACE O PROJEKTU</w:t>
      </w:r>
    </w:p>
    <w:p w:rsidR="009D602B" w:rsidRPr="009D602B" w:rsidRDefault="009D602B" w:rsidP="006221A4">
      <w:pPr>
        <w:jc w:val="center"/>
        <w:rPr>
          <w:rFonts w:ascii="Arial Black" w:hAnsi="Arial Black"/>
        </w:rPr>
      </w:pPr>
    </w:p>
    <w:p w:rsidR="009D602B" w:rsidRPr="009D602B" w:rsidRDefault="009D602B" w:rsidP="009D602B">
      <w:pPr>
        <w:jc w:val="both"/>
        <w:rPr>
          <w:rFonts w:ascii="Arial Black" w:hAnsi="Arial Black"/>
        </w:rPr>
      </w:pPr>
    </w:p>
    <w:p w:rsidR="009D602B" w:rsidRDefault="00A71127" w:rsidP="009D602B">
      <w:pPr>
        <w:jc w:val="both"/>
        <w:rPr>
          <w:rFonts w:ascii="Arial Black" w:hAnsi="Arial Black"/>
          <w:color w:val="548DD4" w:themeColor="text2" w:themeTint="99"/>
        </w:rPr>
      </w:pPr>
      <w:r>
        <w:rPr>
          <w:rFonts w:ascii="Arial Black" w:hAnsi="Arial Black"/>
          <w:color w:val="548DD4" w:themeColor="text2" w:themeTint="99"/>
        </w:rPr>
        <w:t>POPIS PROJEKTU</w:t>
      </w:r>
    </w:p>
    <w:p w:rsidR="00A71127" w:rsidRDefault="002270BC" w:rsidP="009D602B">
      <w:pPr>
        <w:jc w:val="both"/>
        <w:rPr>
          <w:sz w:val="24"/>
          <w:szCs w:val="24"/>
        </w:rPr>
      </w:pPr>
      <w:r>
        <w:rPr>
          <w:sz w:val="24"/>
          <w:szCs w:val="24"/>
        </w:rPr>
        <w:t>Smyslem projektu je celková obnova a rekonstrukce zříceniny hradu Hartenštejn, která zahrnuje stavební úpravy, jejichž cílem je znovuobnovení původního stavu hradu. V rámci realizace projektu se předpokládají úpravy týkající se rekonstrukce východní bateriové věže, jižní a západní bateriové věže, obnovy studny, rekonstrukce hradeb a obnovení příkopu ohraničujícího hrad.</w:t>
      </w:r>
    </w:p>
    <w:p w:rsidR="002270BC" w:rsidRDefault="002270BC" w:rsidP="009D602B">
      <w:pPr>
        <w:jc w:val="both"/>
        <w:rPr>
          <w:sz w:val="24"/>
          <w:szCs w:val="24"/>
        </w:rPr>
      </w:pPr>
    </w:p>
    <w:p w:rsidR="002270BC" w:rsidRDefault="002270BC" w:rsidP="009D602B">
      <w:pPr>
        <w:jc w:val="both"/>
        <w:rPr>
          <w:sz w:val="24"/>
          <w:szCs w:val="24"/>
        </w:rPr>
      </w:pPr>
    </w:p>
    <w:p w:rsidR="002270BC" w:rsidRDefault="002270BC" w:rsidP="009D602B">
      <w:pPr>
        <w:jc w:val="both"/>
        <w:rPr>
          <w:rFonts w:ascii="Arial Black" w:hAnsi="Arial Black"/>
          <w:color w:val="548DD4" w:themeColor="text2" w:themeTint="99"/>
        </w:rPr>
      </w:pPr>
      <w:r>
        <w:rPr>
          <w:rFonts w:ascii="Arial Black" w:hAnsi="Arial Black"/>
          <w:color w:val="548DD4" w:themeColor="text2" w:themeTint="99"/>
        </w:rPr>
        <w:t>CÍLE PROJEKTU</w:t>
      </w:r>
    </w:p>
    <w:p w:rsidR="002270BC" w:rsidRDefault="002270BC" w:rsidP="002270BC">
      <w:pPr>
        <w:jc w:val="both"/>
        <w:rPr>
          <w:sz w:val="24"/>
          <w:szCs w:val="24"/>
        </w:rPr>
      </w:pPr>
      <w:r>
        <w:rPr>
          <w:sz w:val="24"/>
          <w:szCs w:val="24"/>
        </w:rPr>
        <w:t>Hlavním cílem projektu je celková rekonstrukce a obnova hradu Hartenštejn, záchrana kulturní památky a její zpřístupnění pro cestovní ruch.</w:t>
      </w:r>
    </w:p>
    <w:p w:rsidR="002270BC" w:rsidRDefault="002270BC" w:rsidP="002270BC">
      <w:pPr>
        <w:jc w:val="both"/>
        <w:rPr>
          <w:sz w:val="24"/>
          <w:szCs w:val="24"/>
        </w:rPr>
      </w:pPr>
    </w:p>
    <w:p w:rsidR="002270BC" w:rsidRDefault="002270BC" w:rsidP="002270BC">
      <w:pPr>
        <w:jc w:val="both"/>
        <w:rPr>
          <w:sz w:val="24"/>
          <w:szCs w:val="24"/>
        </w:rPr>
      </w:pPr>
      <w:r>
        <w:rPr>
          <w:sz w:val="24"/>
          <w:szCs w:val="24"/>
        </w:rPr>
        <w:t>Globálním cílem projektu je zkvalitnění infrastruktury pro rozvoj cestovního ruchu v regionu formou obnovy historické kulturní památky.</w:t>
      </w:r>
    </w:p>
    <w:p w:rsidR="002270BC" w:rsidRDefault="002270BC" w:rsidP="002270BC">
      <w:pPr>
        <w:jc w:val="both"/>
        <w:rPr>
          <w:sz w:val="24"/>
          <w:szCs w:val="24"/>
        </w:rPr>
      </w:pPr>
    </w:p>
    <w:p w:rsidR="002270BC" w:rsidRDefault="002270BC" w:rsidP="002270BC">
      <w:pPr>
        <w:jc w:val="both"/>
        <w:rPr>
          <w:sz w:val="24"/>
          <w:szCs w:val="24"/>
        </w:rPr>
      </w:pPr>
      <w:r>
        <w:rPr>
          <w:sz w:val="24"/>
          <w:szCs w:val="24"/>
        </w:rPr>
        <w:t>Specifické cíle projektu:</w:t>
      </w:r>
    </w:p>
    <w:p w:rsidR="002270BC" w:rsidRDefault="002270BC" w:rsidP="002270B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zpřístupnění historické kulturní památky pro cestovní ruch</w:t>
      </w:r>
    </w:p>
    <w:p w:rsidR="002270BC" w:rsidRDefault="002270BC" w:rsidP="002270B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zvýšení atraktivity regionu</w:t>
      </w:r>
    </w:p>
    <w:p w:rsidR="002270BC" w:rsidRDefault="002270BC" w:rsidP="002270B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obnova historických částí hradu, zpřístupnění tří bateriových věží</w:t>
      </w:r>
    </w:p>
    <w:p w:rsidR="002270BC" w:rsidRDefault="002270BC" w:rsidP="002270B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obnova původního vzhledu hradu</w:t>
      </w:r>
    </w:p>
    <w:p w:rsidR="002270BC" w:rsidRPr="002270BC" w:rsidRDefault="002270BC" w:rsidP="002270B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konzervace chátrajících částí hradeb</w:t>
      </w:r>
    </w:p>
    <w:p w:rsidR="002270BC" w:rsidRDefault="002270BC" w:rsidP="002270BC">
      <w:pPr>
        <w:rPr>
          <w:sz w:val="24"/>
          <w:szCs w:val="24"/>
        </w:rPr>
      </w:pPr>
    </w:p>
    <w:p w:rsidR="002270BC" w:rsidRDefault="002270BC" w:rsidP="002270BC">
      <w:pPr>
        <w:rPr>
          <w:rFonts w:ascii="Arial Black" w:hAnsi="Arial Black"/>
          <w:color w:val="548DD4" w:themeColor="text2" w:themeTint="99"/>
        </w:rPr>
      </w:pPr>
      <w:r w:rsidRPr="002270BC">
        <w:rPr>
          <w:sz w:val="24"/>
          <w:szCs w:val="24"/>
        </w:rPr>
        <w:br/>
      </w:r>
      <w:r w:rsidR="001A0657">
        <w:rPr>
          <w:rFonts w:ascii="Arial Black" w:hAnsi="Arial Black"/>
          <w:color w:val="548DD4" w:themeColor="text2" w:themeTint="99"/>
        </w:rPr>
        <w:t>REALIZACE PROJEKTU</w:t>
      </w:r>
    </w:p>
    <w:p w:rsidR="00A116B3" w:rsidRDefault="0019773B" w:rsidP="002270BC">
      <w:pPr>
        <w:rPr>
          <w:sz w:val="24"/>
          <w:szCs w:val="24"/>
        </w:rPr>
      </w:pPr>
      <w:r>
        <w:rPr>
          <w:sz w:val="24"/>
          <w:szCs w:val="24"/>
        </w:rPr>
        <w:t>Termín fyzické real</w:t>
      </w:r>
      <w:r w:rsidR="00984265">
        <w:rPr>
          <w:sz w:val="24"/>
          <w:szCs w:val="24"/>
        </w:rPr>
        <w:t>izace projektu:</w:t>
      </w:r>
      <w:r w:rsidR="00984265">
        <w:rPr>
          <w:sz w:val="24"/>
          <w:szCs w:val="24"/>
        </w:rPr>
        <w:tab/>
      </w:r>
      <w:r w:rsidR="00984265">
        <w:rPr>
          <w:sz w:val="24"/>
          <w:szCs w:val="24"/>
        </w:rPr>
        <w:tab/>
        <w:t>1.5.2014 – 31.10</w:t>
      </w:r>
      <w:r>
        <w:rPr>
          <w:sz w:val="24"/>
          <w:szCs w:val="24"/>
        </w:rPr>
        <w:t>.2015</w:t>
      </w:r>
    </w:p>
    <w:p w:rsidR="00A116B3" w:rsidRDefault="00A116B3" w:rsidP="002270BC">
      <w:pPr>
        <w:rPr>
          <w:sz w:val="24"/>
          <w:szCs w:val="24"/>
        </w:rPr>
      </w:pPr>
      <w:r>
        <w:rPr>
          <w:sz w:val="24"/>
          <w:szCs w:val="24"/>
        </w:rPr>
        <w:t>Celkové náklady projektu: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4.788.905,65 Kč</w:t>
      </w:r>
    </w:p>
    <w:p w:rsidR="00A116B3" w:rsidRDefault="00A116B3" w:rsidP="002270BC">
      <w:pPr>
        <w:rPr>
          <w:rFonts w:ascii="Arial Black" w:hAnsi="Arial Black"/>
          <w:color w:val="548DD4" w:themeColor="text2" w:themeTint="99"/>
        </w:rPr>
      </w:pPr>
      <w:r>
        <w:rPr>
          <w:rFonts w:ascii="Arial Black" w:hAnsi="Arial Black"/>
          <w:color w:val="548DD4" w:themeColor="text2" w:themeTint="99"/>
        </w:rPr>
        <w:lastRenderedPageBreak/>
        <w:t>PARTNEŘI PROJEKTU</w:t>
      </w:r>
    </w:p>
    <w:p w:rsidR="002270BC" w:rsidRDefault="00D40A53" w:rsidP="009D602B">
      <w:pPr>
        <w:jc w:val="both"/>
        <w:rPr>
          <w:sz w:val="24"/>
          <w:szCs w:val="24"/>
        </w:rPr>
      </w:pPr>
      <w:r>
        <w:rPr>
          <w:sz w:val="24"/>
          <w:szCs w:val="24"/>
        </w:rPr>
        <w:t>Do realizace projektu se zapojili tito partneři:</w:t>
      </w:r>
    </w:p>
    <w:p w:rsidR="00D40A53" w:rsidRDefault="00D40A53" w:rsidP="009D60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Obec Stružná</w:t>
      </w:r>
    </w:p>
    <w:p w:rsidR="00D40A53" w:rsidRDefault="00D40A53" w:rsidP="009D60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Služby města Bochov, s.r.o.</w:t>
      </w:r>
    </w:p>
    <w:p w:rsidR="00D40A53" w:rsidRDefault="00D40A53" w:rsidP="009D60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Svazek obcí Slavkovský les pro obnovu venkova</w:t>
      </w:r>
    </w:p>
    <w:p w:rsidR="00D40A53" w:rsidRDefault="00D40A53" w:rsidP="009D60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Základní škola Bochov, okres Karlovy Vary</w:t>
      </w:r>
    </w:p>
    <w:p w:rsidR="00D40A53" w:rsidRDefault="00D40A53" w:rsidP="009D602B">
      <w:pPr>
        <w:jc w:val="both"/>
        <w:rPr>
          <w:sz w:val="24"/>
          <w:szCs w:val="24"/>
        </w:rPr>
      </w:pPr>
    </w:p>
    <w:p w:rsidR="00D40A53" w:rsidRDefault="00D40A53" w:rsidP="009D602B">
      <w:pPr>
        <w:jc w:val="both"/>
        <w:rPr>
          <w:sz w:val="24"/>
          <w:szCs w:val="24"/>
        </w:rPr>
      </w:pPr>
    </w:p>
    <w:p w:rsidR="00D40A53" w:rsidRDefault="00D40A53" w:rsidP="009D6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projekt je spolufinancován z Regionálního operačního programu NUTS II Severozápad 2007 </w:t>
      </w:r>
      <w:r w:rsidR="00BD73B5">
        <w:rPr>
          <w:sz w:val="24"/>
          <w:szCs w:val="24"/>
        </w:rPr>
        <w:t>–</w:t>
      </w:r>
      <w:r>
        <w:rPr>
          <w:sz w:val="24"/>
          <w:szCs w:val="24"/>
        </w:rPr>
        <w:t xml:space="preserve"> 2013</w:t>
      </w:r>
      <w:r w:rsidR="00BD73B5">
        <w:rPr>
          <w:sz w:val="24"/>
          <w:szCs w:val="24"/>
        </w:rPr>
        <w:t>.</w:t>
      </w:r>
      <w:r w:rsidR="00FB7EE2">
        <w:rPr>
          <w:sz w:val="24"/>
          <w:szCs w:val="24"/>
        </w:rPr>
        <w:t xml:space="preserve"> Podporováno z Evropského fondu pro regionální rozvoj.</w:t>
      </w:r>
    </w:p>
    <w:p w:rsidR="00BD73B5" w:rsidRDefault="00BD73B5" w:rsidP="009D602B">
      <w:pPr>
        <w:jc w:val="both"/>
        <w:rPr>
          <w:sz w:val="24"/>
          <w:szCs w:val="24"/>
        </w:rPr>
      </w:pPr>
    </w:p>
    <w:p w:rsidR="00BD73B5" w:rsidRDefault="00BD73B5" w:rsidP="009D602B">
      <w:pPr>
        <w:jc w:val="both"/>
        <w:rPr>
          <w:sz w:val="24"/>
          <w:szCs w:val="24"/>
        </w:rPr>
      </w:pPr>
    </w:p>
    <w:p w:rsidR="00BD73B5" w:rsidRPr="00D40A53" w:rsidRDefault="00BD73B5" w:rsidP="003711DE">
      <w:pPr>
        <w:jc w:val="center"/>
        <w:rPr>
          <w:sz w:val="24"/>
          <w:szCs w:val="24"/>
        </w:rPr>
      </w:pPr>
      <w:r w:rsidRPr="00BD73B5">
        <w:rPr>
          <w:noProof/>
          <w:sz w:val="24"/>
          <w:szCs w:val="24"/>
          <w:lang w:eastAsia="cs-CZ"/>
        </w:rPr>
        <w:drawing>
          <wp:inline distT="0" distB="0" distL="0" distR="0">
            <wp:extent cx="5438775" cy="3623584"/>
            <wp:effectExtent l="19050" t="0" r="9525" b="0"/>
            <wp:docPr id="4" name="obrázek 4" descr="C:\Users\Administrator\Pictures\address-1270039372545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address-12700393725452-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074" cy="362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2B" w:rsidRDefault="009D602B" w:rsidP="009D602B">
      <w:pPr>
        <w:jc w:val="both"/>
        <w:rPr>
          <w:sz w:val="24"/>
          <w:szCs w:val="24"/>
        </w:rPr>
      </w:pPr>
    </w:p>
    <w:p w:rsidR="00FB7EE2" w:rsidRDefault="00FB7EE2" w:rsidP="009D602B">
      <w:pPr>
        <w:jc w:val="both"/>
        <w:rPr>
          <w:sz w:val="24"/>
          <w:szCs w:val="24"/>
        </w:rPr>
      </w:pPr>
    </w:p>
    <w:p w:rsidR="00FB7EE2" w:rsidRDefault="00FB7EE2" w:rsidP="009D602B">
      <w:pPr>
        <w:jc w:val="both"/>
        <w:rPr>
          <w:sz w:val="24"/>
          <w:szCs w:val="24"/>
        </w:rPr>
      </w:pPr>
      <w:r>
        <w:rPr>
          <w:sz w:val="24"/>
          <w:szCs w:val="24"/>
        </w:rPr>
        <w:t>Realizátor: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Bolid M, s.r.o., Lukáš Havlík</w:t>
      </w:r>
    </w:p>
    <w:p w:rsidR="00FB7EE2" w:rsidRDefault="00FB7EE2" w:rsidP="009D602B">
      <w:pPr>
        <w:jc w:val="both"/>
        <w:rPr>
          <w:sz w:val="24"/>
          <w:szCs w:val="24"/>
        </w:rPr>
      </w:pPr>
      <w:r>
        <w:rPr>
          <w:sz w:val="24"/>
          <w:szCs w:val="24"/>
        </w:rPr>
        <w:t>Technický dozor: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Projekt stav, spol. s r. o., Ing. Martin Volný</w:t>
      </w:r>
    </w:p>
    <w:p w:rsidR="00FB7EE2" w:rsidRPr="00D40A53" w:rsidRDefault="00FB7EE2" w:rsidP="009D602B">
      <w:pPr>
        <w:jc w:val="both"/>
        <w:rPr>
          <w:sz w:val="24"/>
          <w:szCs w:val="24"/>
        </w:rPr>
      </w:pPr>
      <w:r>
        <w:rPr>
          <w:sz w:val="24"/>
          <w:szCs w:val="24"/>
        </w:rPr>
        <w:t>Administrace projektu:</w:t>
      </w:r>
      <w:r>
        <w:rPr>
          <w:sz w:val="24"/>
          <w:szCs w:val="24"/>
        </w:rPr>
        <w:tab/>
        <w:t>SAFIREA s.r.o., Mgr. Petra Šorfová</w:t>
      </w:r>
    </w:p>
    <w:sectPr w:rsidR="00FB7EE2" w:rsidRPr="00D40A53" w:rsidSect="003711DE">
      <w:pgSz w:w="11906" w:h="16838"/>
      <w:pgMar w:top="1417" w:right="1417" w:bottom="1417" w:left="1417" w:header="708" w:footer="708" w:gutter="0"/>
      <w:pgBorders w:offsetFrom="page">
        <w:top w:val="twistedLines1" w:sz="18" w:space="24" w:color="548DD4" w:themeColor="text2" w:themeTint="99"/>
        <w:left w:val="twistedLines1" w:sz="18" w:space="24" w:color="548DD4" w:themeColor="text2" w:themeTint="99"/>
        <w:bottom w:val="twistedLines1" w:sz="18" w:space="24" w:color="548DD4" w:themeColor="text2" w:themeTint="99"/>
        <w:right w:val="twistedLines1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B6E08"/>
    <w:multiLevelType w:val="hybridMultilevel"/>
    <w:tmpl w:val="01B86E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D2"/>
    <w:rsid w:val="00196FE3"/>
    <w:rsid w:val="0019773B"/>
    <w:rsid w:val="001A0657"/>
    <w:rsid w:val="002270BC"/>
    <w:rsid w:val="00246BB7"/>
    <w:rsid w:val="003330D2"/>
    <w:rsid w:val="003711DE"/>
    <w:rsid w:val="0048448C"/>
    <w:rsid w:val="0050446E"/>
    <w:rsid w:val="006221A4"/>
    <w:rsid w:val="00623404"/>
    <w:rsid w:val="007162BC"/>
    <w:rsid w:val="00805687"/>
    <w:rsid w:val="00984265"/>
    <w:rsid w:val="009D602B"/>
    <w:rsid w:val="00A116B3"/>
    <w:rsid w:val="00A71127"/>
    <w:rsid w:val="00BD73B5"/>
    <w:rsid w:val="00D40A53"/>
    <w:rsid w:val="00F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6C4BC-6C2B-4BE8-8499-2605CCC7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44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30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0D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D602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uts2severozapad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EAD6E-7083-404D-992F-772FC3CF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Šorfová</dc:creator>
  <cp:lastModifiedBy>User</cp:lastModifiedBy>
  <cp:revision>2</cp:revision>
  <cp:lastPrinted>2017-03-22T13:49:00Z</cp:lastPrinted>
  <dcterms:created xsi:type="dcterms:W3CDTF">2017-03-22T13:49:00Z</dcterms:created>
  <dcterms:modified xsi:type="dcterms:W3CDTF">2017-03-22T13:49:00Z</dcterms:modified>
</cp:coreProperties>
</file>